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84AE4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4341E8">
        <w:rPr>
          <w:rFonts w:ascii="Segoe UI" w:eastAsia="Times New Roman" w:hAnsi="Segoe UI" w:cs="Segoe UI"/>
          <w:sz w:val="21"/>
          <w:szCs w:val="21"/>
        </w:rPr>
        <w:fldChar w:fldCharType="begin"/>
      </w:r>
      <w:r w:rsidRPr="004341E8">
        <w:rPr>
          <w:rFonts w:ascii="Segoe UI" w:eastAsia="Times New Roman" w:hAnsi="Segoe UI" w:cs="Segoe UI"/>
          <w:sz w:val="21"/>
          <w:szCs w:val="21"/>
        </w:rPr>
        <w:instrText xml:space="preserve"> HYPERLINK "https://github.com/codenjoyme/codenjoy/pull/122" \o "https://github.com/codenjoyme/codenjoy/pull/122" \t "_blank" </w:instrText>
      </w:r>
      <w:r w:rsidRPr="004341E8">
        <w:rPr>
          <w:rFonts w:ascii="Segoe UI" w:eastAsia="Times New Roman" w:hAnsi="Segoe UI" w:cs="Segoe UI"/>
          <w:sz w:val="21"/>
          <w:szCs w:val="21"/>
        </w:rPr>
        <w:fldChar w:fldCharType="separate"/>
      </w:r>
      <w:r w:rsidRPr="004341E8">
        <w:rPr>
          <w:rFonts w:ascii="Segoe UI" w:eastAsia="Times New Roman" w:hAnsi="Segoe UI" w:cs="Segoe UI"/>
          <w:color w:val="0000FF"/>
          <w:sz w:val="21"/>
          <w:szCs w:val="21"/>
          <w:u w:val="single"/>
        </w:rPr>
        <w:t>https://github.com/codenjoyme/codenjoy/pull/122</w:t>
      </w:r>
      <w:r w:rsidRPr="004341E8">
        <w:rPr>
          <w:rFonts w:ascii="Segoe UI" w:eastAsia="Times New Roman" w:hAnsi="Segoe UI" w:cs="Segoe UI"/>
          <w:sz w:val="21"/>
          <w:szCs w:val="21"/>
        </w:rPr>
        <w:fldChar w:fldCharType="end"/>
      </w:r>
    </w:p>
    <w:p w14:paraId="4C8968AB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там смотреть будет очень сложно, потому как файлы мигрировали из основного репозитория в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subrepo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, часто переезжали с пакета в пакет, переименовывались</w:t>
      </w:r>
    </w:p>
    <w:p w14:paraId="4E815298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0C9DC8C1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момент -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gitflow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не получилось применить для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subrepo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, там везде все изменения в </w:t>
      </w:r>
      <w:r w:rsidRPr="004341E8">
        <w:rPr>
          <w:rFonts w:ascii="Segoe UI" w:eastAsia="Times New Roman" w:hAnsi="Segoe UI" w:cs="Segoe UI"/>
          <w:sz w:val="21"/>
          <w:szCs w:val="21"/>
        </w:rPr>
        <w:t>master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(я упустил этот момент как-то). Но в целом не страшно, т.к. основной репозиторий цепляется не за имя ветки, а за конкретный коммит. Но в следующий раз надо будет попробовать.</w:t>
      </w:r>
      <w:r w:rsidRPr="004341E8">
        <w:rPr>
          <w:rFonts w:ascii="Segoe UI" w:eastAsia="Times New Roman" w:hAnsi="Segoe UI" w:cs="Segoe UI"/>
          <w:sz w:val="21"/>
          <w:szCs w:val="21"/>
        </w:rPr>
        <w:t> </w:t>
      </w:r>
    </w:p>
    <w:p w14:paraId="29DC7E45" w14:textId="77777777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64D6FB8E" w14:textId="0025167E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Хитрый момент с перепаковкой сырцов, чтобы все работало как прежде. Там надо будет созвон отдельный - расскажу как все работает.</w:t>
      </w:r>
      <w:r w:rsidRPr="004341E8">
        <w:rPr>
          <w:rFonts w:ascii="Segoe UI" w:eastAsia="Times New Roman" w:hAnsi="Segoe UI" w:cs="Segoe UI"/>
          <w:sz w:val="21"/>
          <w:szCs w:val="21"/>
        </w:rPr>
        <w:t> </w:t>
      </w:r>
    </w:p>
    <w:p w14:paraId="267D7584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6F12EB55" w14:textId="39964062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Если вкратце вот наш репозиторий новый, он так же сабрепо подключен к основному</w:t>
      </w:r>
    </w:p>
    <w:p w14:paraId="5430C518" w14:textId="6E060D39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746DF0A1" w14:textId="7C1BCF72" w:rsidR="007F1D8F" w:rsidRDefault="004341E8" w:rsidP="004341E8">
      <w:pPr>
        <w:spacing w:after="0" w:line="240" w:lineRule="auto"/>
        <w:rPr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4AD6B591" wp14:editId="07B81EA6">
            <wp:extent cx="3133725" cy="4962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318A" w14:textId="53634EFA" w:rsidR="004341E8" w:rsidRDefault="004341E8" w:rsidP="004341E8">
      <w:pPr>
        <w:spacing w:after="0" w:line="240" w:lineRule="auto"/>
        <w:rPr>
          <w:lang w:val="ru-RU"/>
        </w:rPr>
      </w:pPr>
    </w:p>
    <w:p w14:paraId="7DD5C439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его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структура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такая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</w:p>
    <w:p w14:paraId="23D9B07A" w14:textId="0CD5AF7A" w:rsidR="004341E8" w:rsidRDefault="004341E8" w:rsidP="004341E8">
      <w:pPr>
        <w:spacing w:after="0" w:line="240" w:lineRule="auto"/>
        <w:rPr>
          <w:lang w:val="ru-RU"/>
        </w:rPr>
      </w:pPr>
    </w:p>
    <w:p w14:paraId="7CB99D07" w14:textId="3862D96A" w:rsidR="004341E8" w:rsidRDefault="004341E8" w:rsidP="004341E8">
      <w:pPr>
        <w:spacing w:after="0" w:line="240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728AF39" wp14:editId="2C17239F">
            <wp:extent cx="3267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9385" w14:textId="6B492D0E" w:rsidR="004341E8" w:rsidRDefault="004341E8" w:rsidP="004341E8">
      <w:pPr>
        <w:spacing w:after="0" w:line="240" w:lineRule="auto"/>
        <w:rPr>
          <w:lang w:val="ru-RU"/>
        </w:rPr>
      </w:pPr>
    </w:p>
    <w:p w14:paraId="2279FABF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proofErr w:type="gramStart"/>
      <w:r w:rsidRPr="004341E8">
        <w:rPr>
          <w:rFonts w:ascii="Segoe UI" w:eastAsia="Times New Roman" w:hAnsi="Symbol" w:cs="Segoe UI"/>
          <w:sz w:val="21"/>
          <w:szCs w:val="21"/>
        </w:rPr>
        <w:t>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 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proofErr w:type="gram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- пакет содержит все что касается клиентского кода </w:t>
      </w:r>
    </w:p>
    <w:p w14:paraId="3C95246A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proofErr w:type="gramStart"/>
      <w:r w:rsidRPr="004341E8">
        <w:rPr>
          <w:rFonts w:ascii="Segoe UI" w:eastAsia="Times New Roman" w:hAnsi="Symbol" w:cs="Segoe UI"/>
          <w:sz w:val="21"/>
          <w:szCs w:val="21"/>
        </w:rPr>
        <w:t>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 </w:t>
      </w:r>
      <w:r w:rsidRPr="004341E8">
        <w:rPr>
          <w:rFonts w:ascii="Segoe UI" w:eastAsia="Times New Roman" w:hAnsi="Segoe UI" w:cs="Segoe UI"/>
          <w:sz w:val="21"/>
          <w:szCs w:val="21"/>
        </w:rPr>
        <w:t>services</w:t>
      </w:r>
      <w:proofErr w:type="gram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- содержит все, что пришлось забрать из </w:t>
      </w:r>
      <w:r w:rsidRPr="004341E8">
        <w:rPr>
          <w:rFonts w:ascii="Segoe UI" w:eastAsia="Times New Roman" w:hAnsi="Segoe UI" w:cs="Segoe UI"/>
          <w:sz w:val="21"/>
          <w:szCs w:val="21"/>
        </w:rPr>
        <w:t>Engine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сюда, потому как 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зависит от этого стафа </w:t>
      </w:r>
    </w:p>
    <w:p w14:paraId="40A2C4BC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proofErr w:type="gramStart"/>
      <w:r w:rsidRPr="004341E8">
        <w:rPr>
          <w:rFonts w:ascii="Segoe UI" w:eastAsia="Times New Roman" w:hAnsi="Symbol" w:cs="Segoe UI"/>
          <w:sz w:val="21"/>
          <w:szCs w:val="21"/>
        </w:rPr>
        <w:t>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 </w:t>
      </w:r>
      <w:r w:rsidRPr="004341E8">
        <w:rPr>
          <w:rFonts w:ascii="Segoe UI" w:eastAsia="Times New Roman" w:hAnsi="Segoe UI" w:cs="Segoe UI"/>
          <w:sz w:val="21"/>
          <w:szCs w:val="21"/>
        </w:rPr>
        <w:t>games</w:t>
      </w:r>
      <w:proofErr w:type="gram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- внутри купа игрушек по пакетам побиты</w:t>
      </w:r>
    </w:p>
    <w:p w14:paraId="09F617F2" w14:textId="77777777" w:rsidR="004341E8" w:rsidRDefault="004341E8" w:rsidP="004341E8">
      <w:pPr>
        <w:spacing w:after="0" w:line="240" w:lineRule="auto"/>
        <w:rPr>
          <w:lang w:val="ru-RU"/>
        </w:rPr>
      </w:pPr>
    </w:p>
    <w:p w14:paraId="715274AF" w14:textId="41014640" w:rsidR="004341E8" w:rsidRDefault="004341E8" w:rsidP="004341E8">
      <w:pPr>
        <w:spacing w:after="0"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030291" wp14:editId="40D164A9">
            <wp:extent cx="3238500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CC94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в каждой чаще всего встречаются</w:t>
      </w:r>
      <w:r w:rsidRPr="004341E8">
        <w:rPr>
          <w:rFonts w:ascii="Segoe UI" w:eastAsia="Times New Roman" w:hAnsi="Segoe UI" w:cs="Segoe UI"/>
          <w:sz w:val="21"/>
          <w:szCs w:val="21"/>
        </w:rPr>
        <w:t> </w:t>
      </w:r>
    </w:p>
    <w:p w14:paraId="44ED058F" w14:textId="77777777" w:rsidR="004341E8" w:rsidRPr="004341E8" w:rsidRDefault="004341E8" w:rsidP="004341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</w:rPr>
        <w:t>Board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- с методами-дополнениями для борды </w:t>
      </w:r>
    </w:p>
    <w:p w14:paraId="53FB16D7" w14:textId="77777777" w:rsidR="004341E8" w:rsidRPr="004341E8" w:rsidRDefault="004341E8" w:rsidP="004341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</w:rPr>
        <w:t>Element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(который теперь тут сторится, раньше числился в игрушке как </w:t>
      </w:r>
      <w:r w:rsidRPr="004341E8">
        <w:rPr>
          <w:rFonts w:ascii="Segoe UI" w:eastAsia="Times New Roman" w:hAnsi="Segoe UI" w:cs="Segoe UI"/>
          <w:sz w:val="21"/>
          <w:szCs w:val="21"/>
        </w:rPr>
        <w:t>Elements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) </w:t>
      </w:r>
    </w:p>
    <w:p w14:paraId="62A8126A" w14:textId="77777777" w:rsidR="004341E8" w:rsidRPr="004341E8" w:rsidRDefault="004341E8" w:rsidP="004341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 xml:space="preserve">и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YourSolver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для написания кода играющего (реализовать с 1 солвером для всех игр не получилось) </w:t>
      </w:r>
    </w:p>
    <w:p w14:paraId="7936F204" w14:textId="361B09C2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так же в тестах для каждой игрушки</w:t>
      </w:r>
    </w:p>
    <w:p w14:paraId="4BEF7472" w14:textId="77777777" w:rsidR="004341E8" w:rsidRPr="004341E8" w:rsidRDefault="004341E8" w:rsidP="004341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заготовка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под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тест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для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солвера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</w:p>
    <w:p w14:paraId="3C530FF5" w14:textId="77777777" w:rsidR="004341E8" w:rsidRPr="004341E8" w:rsidRDefault="004341E8" w:rsidP="004341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4341E8">
        <w:rPr>
          <w:rFonts w:ascii="Segoe UI" w:eastAsia="Times New Roman" w:hAnsi="Segoe UI" w:cs="Segoe UI"/>
          <w:sz w:val="21"/>
          <w:szCs w:val="21"/>
        </w:rPr>
        <w:t xml:space="preserve">и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тест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для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борды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</w:p>
    <w:p w14:paraId="3DD58AE8" w14:textId="77777777" w:rsidR="004341E8" w:rsidRDefault="004341E8" w:rsidP="004341E8">
      <w:pPr>
        <w:spacing w:after="0" w:line="240" w:lineRule="auto"/>
        <w:rPr>
          <w:lang w:val="ru-RU"/>
        </w:rPr>
      </w:pPr>
    </w:p>
    <w:p w14:paraId="68F0ECF3" w14:textId="443EC631" w:rsidR="004341E8" w:rsidRDefault="004341E8" w:rsidP="004341E8">
      <w:pPr>
        <w:spacing w:after="0"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40AE2AE" wp14:editId="442239E5">
            <wp:extent cx="3448050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0C76" w14:textId="7CF7C11F" w:rsidR="004341E8" w:rsidRDefault="004341E8" w:rsidP="004341E8">
      <w:pPr>
        <w:spacing w:after="0" w:line="240" w:lineRule="auto"/>
        <w:rPr>
          <w:lang w:val="ru-RU"/>
        </w:rPr>
      </w:pPr>
    </w:p>
    <w:p w14:paraId="49994E7F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иногда для некоторых сильно умных игрушек, структура чуть меняется</w:t>
      </w:r>
    </w:p>
    <w:p w14:paraId="47B8C7C9" w14:textId="196545EA" w:rsidR="004341E8" w:rsidRDefault="004341E8" w:rsidP="004341E8">
      <w:pPr>
        <w:spacing w:after="0" w:line="240" w:lineRule="auto"/>
        <w:rPr>
          <w:lang w:val="ru-RU"/>
        </w:rPr>
      </w:pPr>
    </w:p>
    <w:p w14:paraId="5D37EB70" w14:textId="5B936D7E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48B7AA2C" wp14:editId="49083985">
            <wp:extent cx="3000794" cy="2934109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77E6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но суть та же. Тут три роли: борда, элементс мапа и солвер игрока</w:t>
      </w:r>
    </w:p>
    <w:p w14:paraId="60D817E1" w14:textId="5C2E0D7B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в корне я оставил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mvnw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навсякий, может надо будет билдить игроку</w:t>
      </w:r>
      <w:r w:rsidRPr="004341E8">
        <w:rPr>
          <w:rFonts w:ascii="Segoe UI" w:eastAsia="Times New Roman" w:hAnsi="Segoe UI" w:cs="Segoe UI"/>
          <w:sz w:val="21"/>
          <w:szCs w:val="21"/>
        </w:rPr>
        <w:t> </w:t>
      </w:r>
    </w:p>
    <w:p w14:paraId="6DC81F0B" w14:textId="43B51938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drawing>
          <wp:inline distT="0" distB="0" distL="0" distR="0" wp14:anchorId="7AAC760A" wp14:editId="4539566B">
            <wp:extent cx="2715004" cy="2333951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B7C3" w14:textId="77777777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73C0B51C" w14:textId="43A780B7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чтобы не ставил мавена на тачку</w:t>
      </w:r>
    </w:p>
    <w:p w14:paraId="0C01D442" w14:textId="3D38B168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71D611C3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если зайти в </w:t>
      </w:r>
      <w:r w:rsidRPr="004341E8">
        <w:rPr>
          <w:rFonts w:ascii="Segoe UI" w:eastAsia="Times New Roman" w:hAnsi="Segoe UI" w:cs="Segoe UI"/>
          <w:sz w:val="21"/>
          <w:szCs w:val="21"/>
        </w:rPr>
        <w:t>pom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xml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то там есть два момента</w:t>
      </w:r>
    </w:p>
    <w:p w14:paraId="42FABCEC" w14:textId="3C745449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55D24478" w14:textId="3D49B378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drawing>
          <wp:inline distT="0" distB="0" distL="0" distR="0" wp14:anchorId="325B4E42" wp14:editId="3E4A23BC">
            <wp:extent cx="6332855" cy="2880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013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так мы подчистим файл с сырцами</w:t>
      </w:r>
    </w:p>
    <w:p w14:paraId="4F76EA12" w14:textId="3DBF9047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79F794B1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а так мы его создаем во время сборки</w:t>
      </w:r>
    </w:p>
    <w:p w14:paraId="790EC72F" w14:textId="2A103BE5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4BD681C1" w14:textId="147DAE19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drawing>
          <wp:inline distT="0" distB="0" distL="0" distR="0" wp14:anchorId="2993CFDE" wp14:editId="4A1B4D9F">
            <wp:extent cx="6332855" cy="4119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4C0E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файл расположится в инсталируемом в .</w:t>
      </w:r>
      <w:r w:rsidRPr="004341E8">
        <w:rPr>
          <w:rFonts w:ascii="Segoe UI" w:eastAsia="Times New Roman" w:hAnsi="Segoe UI" w:cs="Segoe UI"/>
          <w:sz w:val="21"/>
          <w:szCs w:val="21"/>
        </w:rPr>
        <w:t>m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2 папку </w:t>
      </w:r>
      <w:r w:rsidRPr="004341E8">
        <w:rPr>
          <w:rFonts w:ascii="Segoe UI" w:eastAsia="Times New Roman" w:hAnsi="Segoe UI" w:cs="Segoe UI"/>
          <w:sz w:val="21"/>
          <w:szCs w:val="21"/>
        </w:rPr>
        <w:t>jar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этого проекта (при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mvn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4341E8">
        <w:rPr>
          <w:rFonts w:ascii="Segoe UI" w:eastAsia="Times New Roman" w:hAnsi="Segoe UI" w:cs="Segoe UI"/>
          <w:sz w:val="21"/>
          <w:szCs w:val="21"/>
        </w:rPr>
        <w:t>clean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4341E8">
        <w:rPr>
          <w:rFonts w:ascii="Segoe UI" w:eastAsia="Times New Roman" w:hAnsi="Segoe UI" w:cs="Segoe UI"/>
          <w:sz w:val="21"/>
          <w:szCs w:val="21"/>
        </w:rPr>
        <w:t>install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), ляжет 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в папке /</w:t>
      </w:r>
      <w:r w:rsidRPr="004341E8">
        <w:rPr>
          <w:rFonts w:ascii="Segoe UI" w:eastAsia="Times New Roman" w:hAnsi="Segoe UI" w:cs="Segoe UI"/>
          <w:sz w:val="21"/>
          <w:szCs w:val="21"/>
        </w:rPr>
        <w:t>resources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user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, а внутри будут все сырцы этого проекта</w:t>
      </w:r>
    </w:p>
    <w:p w14:paraId="348CA6B0" w14:textId="133077DA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4572939A" w14:textId="25A5840D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drawing>
          <wp:inline distT="0" distB="0" distL="0" distR="0" wp14:anchorId="59E7101F" wp14:editId="1062495F">
            <wp:extent cx="6106377" cy="166710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A596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159544B9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41DC743B" w14:textId="159219FF" w:rsidR="004341E8" w:rsidRDefault="004341E8" w:rsidP="004341E8">
      <w:pPr>
        <w:spacing w:after="0" w:line="240" w:lineRule="auto"/>
        <w:rPr>
          <w:lang w:val="ru-RU"/>
        </w:rPr>
      </w:pPr>
      <w:r>
        <w:rPr>
          <w:lang w:val="ru-RU"/>
        </w:rPr>
        <w:object w:dxaOrig="1541" w:dyaOrig="994" w14:anchorId="512F10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7.25pt;height:49.5pt" o:ole="">
            <v:imagedata r:id="rId14" o:title=""/>
          </v:shape>
          <o:OLEObject Type="Embed" ProgID="Package" ShapeID="_x0000_i1030" DrawAspect="Icon" ObjectID="_1684449044" r:id="rId15"/>
        </w:object>
      </w:r>
      <w:r>
        <w:rPr>
          <w:lang w:val="ru-RU"/>
        </w:rPr>
        <w:object w:dxaOrig="1541" w:dyaOrig="994" w14:anchorId="2024CA0E">
          <v:shape id="_x0000_i1029" type="#_x0000_t75" style="width:77.25pt;height:49.5pt" o:ole="">
            <v:imagedata r:id="rId16" o:title=""/>
          </v:shape>
          <o:OLEObject Type="Embed" ProgID="Package" ShapeID="_x0000_i1029" DrawAspect="Icon" ObjectID="_1684449045" r:id="rId17"/>
        </w:object>
      </w:r>
    </w:p>
    <w:p w14:paraId="650C0E04" w14:textId="15795913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внутри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сырцы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java client </w:t>
      </w:r>
    </w:p>
    <w:p w14:paraId="6B5AEC8A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14:paraId="20FBF6F3" w14:textId="37CB8350" w:rsidR="004341E8" w:rsidRDefault="004341E8" w:rsidP="004341E8">
      <w:pPr>
        <w:spacing w:after="0" w:line="240" w:lineRule="auto"/>
        <w:rPr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object w:dxaOrig="1380" w:dyaOrig="810" w14:anchorId="6F44A71A">
          <v:shape id="_x0000_i1035" type="#_x0000_t75" style="width:69pt;height:40.5pt" o:ole="">
            <v:imagedata r:id="rId18" o:title=""/>
          </v:shape>
          <o:OLEObject Type="Embed" ProgID="Package" ShapeID="_x0000_i1035" DrawAspect="Content" ObjectID="_1684449046" r:id="rId19"/>
        </w:object>
      </w:r>
    </w:p>
    <w:p w14:paraId="1DB729F6" w14:textId="73C3C6BF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lastRenderedPageBreak/>
        <w:drawing>
          <wp:inline distT="0" distB="0" distL="0" distR="0" wp14:anchorId="48448C1D" wp14:editId="5FDB1BBB">
            <wp:extent cx="6332855" cy="1634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F44F" w14:textId="77777777" w:rsid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</w:p>
    <w:p w14:paraId="2F940CDB" w14:textId="34FC1421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дальше немног моагии</w:t>
      </w:r>
    </w:p>
    <w:p w14:paraId="5DBDF530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11C22688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каждая игрушка сама должна позаботиться о своих клиентах и созрать 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с ними. Раньше это делалось во время билда </w:t>
      </w:r>
      <w:r w:rsidRPr="004341E8">
        <w:rPr>
          <w:rFonts w:ascii="Segoe UI" w:eastAsia="Times New Roman" w:hAnsi="Segoe UI" w:cs="Segoe UI"/>
          <w:sz w:val="21"/>
          <w:szCs w:val="21"/>
        </w:rPr>
        <w:t>jar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игры подобным образом </w:t>
      </w:r>
      <w:r w:rsidRPr="004341E8">
        <w:rPr>
          <w:rFonts w:ascii="Segoe UI" w:eastAsia="Times New Roman" w:hAnsi="Segoe UI" w:cs="Segoe UI"/>
          <w:sz w:val="21"/>
          <w:szCs w:val="21"/>
        </w:rPr>
        <w:t>ant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'ом</w:t>
      </w:r>
      <w:r w:rsidRPr="004341E8">
        <w:rPr>
          <w:rFonts w:ascii="Segoe UI" w:eastAsia="Times New Roman" w:hAnsi="Segoe UI" w:cs="Segoe UI"/>
          <w:sz w:val="21"/>
          <w:szCs w:val="21"/>
        </w:rPr>
        <w:t> 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внутри </w:t>
      </w:r>
      <w:r w:rsidRPr="004341E8">
        <w:rPr>
          <w:rFonts w:ascii="Segoe UI" w:eastAsia="Times New Roman" w:hAnsi="Segoe UI" w:cs="Segoe UI"/>
          <w:sz w:val="21"/>
          <w:szCs w:val="21"/>
        </w:rPr>
        <w:t>maven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'а из сырцов</w:t>
      </w:r>
    </w:p>
    <w:p w14:paraId="38AC8A38" w14:textId="67FA342B" w:rsidR="004341E8" w:rsidRDefault="004341E8" w:rsidP="004341E8">
      <w:pPr>
        <w:spacing w:after="0" w:line="240" w:lineRule="auto"/>
        <w:rPr>
          <w:lang w:val="ru-RU"/>
        </w:rPr>
      </w:pPr>
    </w:p>
    <w:p w14:paraId="04B03BAE" w14:textId="045516E0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2787DD57" wp14:editId="224320FC">
            <wp:extent cx="2305372" cy="25530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FC6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все остается (пока не мигрируем все клиенты) как и раньше с одним лишь исключением - теперь 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сырцы находятся в /</w:t>
      </w:r>
      <w:r w:rsidRPr="004341E8">
        <w:rPr>
          <w:rFonts w:ascii="Segoe UI" w:eastAsia="Times New Roman" w:hAnsi="Segoe UI" w:cs="Segoe UI"/>
          <w:sz w:val="21"/>
          <w:szCs w:val="21"/>
        </w:rPr>
        <w:t>resources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user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стороннего с точки зрения игры </w:t>
      </w:r>
      <w:r w:rsidRPr="004341E8">
        <w:rPr>
          <w:rFonts w:ascii="Segoe UI" w:eastAsia="Times New Roman" w:hAnsi="Segoe UI" w:cs="Segoe UI"/>
          <w:sz w:val="21"/>
          <w:szCs w:val="21"/>
        </w:rPr>
        <w:t>jar</w:t>
      </w:r>
    </w:p>
    <w:p w14:paraId="48028417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3AB8C6BA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а потому будем колдовать</w:t>
      </w:r>
    </w:p>
    <w:p w14:paraId="5DACA77C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3C99ED35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в </w:t>
      </w:r>
      <w:r w:rsidRPr="004341E8">
        <w:rPr>
          <w:rFonts w:ascii="Segoe UI" w:eastAsia="Times New Roman" w:hAnsi="Segoe UI" w:cs="Segoe UI"/>
          <w:sz w:val="21"/>
          <w:szCs w:val="21"/>
        </w:rPr>
        <w:t>games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pom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xml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есть плагин</w:t>
      </w:r>
    </w:p>
    <w:p w14:paraId="4F5B531C" w14:textId="2152FCF2" w:rsidR="004341E8" w:rsidRDefault="004341E8" w:rsidP="004341E8">
      <w:pPr>
        <w:spacing w:after="0" w:line="240" w:lineRule="auto"/>
        <w:rPr>
          <w:lang w:val="ru-RU"/>
        </w:rPr>
      </w:pPr>
    </w:p>
    <w:p w14:paraId="07BE8B43" w14:textId="7652EEB1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lastRenderedPageBreak/>
        <w:drawing>
          <wp:inline distT="0" distB="0" distL="0" distR="0" wp14:anchorId="53960716" wp14:editId="461031CA">
            <wp:extent cx="6332855" cy="3203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91F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он распакует из 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jar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дипенденси (которая явно в плагине указана) тот /</w:t>
      </w:r>
      <w:r w:rsidRPr="004341E8">
        <w:rPr>
          <w:rFonts w:ascii="Segoe UI" w:eastAsia="Times New Roman" w:hAnsi="Segoe UI" w:cs="Segoe UI"/>
          <w:sz w:val="21"/>
          <w:szCs w:val="21"/>
        </w:rPr>
        <w:t>resources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user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в папочку </w:t>
      </w:r>
      <w:r w:rsidRPr="004341E8">
        <w:rPr>
          <w:rFonts w:ascii="Segoe UI" w:eastAsia="Times New Roman" w:hAnsi="Segoe UI" w:cs="Segoe UI"/>
          <w:sz w:val="21"/>
          <w:szCs w:val="21"/>
        </w:rPr>
        <w:t>target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</w:p>
    <w:p w14:paraId="669BF41C" w14:textId="162DB7B3" w:rsidR="004341E8" w:rsidRDefault="004341E8" w:rsidP="004341E8">
      <w:pPr>
        <w:spacing w:after="0" w:line="240" w:lineRule="auto"/>
        <w:rPr>
          <w:lang w:val="ru-RU"/>
        </w:rPr>
      </w:pPr>
    </w:p>
    <w:p w14:paraId="72ED14E8" w14:textId="09573A0D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50D4A020" wp14:editId="5723894D">
            <wp:extent cx="6332855" cy="1087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01CB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а после на другой фазе отработает </w:t>
      </w:r>
      <w:r w:rsidRPr="004341E8">
        <w:rPr>
          <w:rFonts w:ascii="Segoe UI" w:eastAsia="Times New Roman" w:hAnsi="Segoe UI" w:cs="Segoe UI"/>
          <w:sz w:val="21"/>
          <w:szCs w:val="21"/>
        </w:rPr>
        <w:t>ant</w:t>
      </w:r>
    </w:p>
    <w:p w14:paraId="725AA77D" w14:textId="493BBC0F" w:rsidR="004341E8" w:rsidRDefault="004341E8" w:rsidP="004341E8">
      <w:pPr>
        <w:spacing w:after="0" w:line="240" w:lineRule="auto"/>
        <w:rPr>
          <w:lang w:val="ru-RU"/>
        </w:rPr>
      </w:pPr>
    </w:p>
    <w:p w14:paraId="13AA7A45" w14:textId="358E9D91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64003F5A" wp14:editId="3B869854">
            <wp:extent cx="6332855" cy="1664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3CA1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вначале он распакуте 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в той же папке </w:t>
      </w:r>
    </w:p>
    <w:p w14:paraId="3B3F8F5B" w14:textId="7F22B457" w:rsidR="004341E8" w:rsidRDefault="004341E8" w:rsidP="004341E8">
      <w:pPr>
        <w:spacing w:after="0" w:line="240" w:lineRule="auto"/>
        <w:rPr>
          <w:lang w:val="ru-RU"/>
        </w:rPr>
      </w:pPr>
    </w:p>
    <w:p w14:paraId="716D7539" w14:textId="79E50C4C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539E5377" wp14:editId="7BF4D039">
            <wp:extent cx="6144482" cy="695422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89A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чтобы добраться до сырцов 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-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</w:p>
    <w:p w14:paraId="361E691E" w14:textId="77777777" w:rsidR="004341E8" w:rsidRPr="004341E8" w:rsidRDefault="004341E8" w:rsidP="004341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341E8">
        <w:rPr>
          <w:rFonts w:ascii="Times New Roman" w:eastAsia="Times New Roman" w:hAnsi="Times New Roman" w:cs="Times New Roman"/>
          <w:sz w:val="24"/>
          <w:szCs w:val="24"/>
          <w:lang w:val="ru-RU"/>
        </w:rPr>
        <w:t>​</w:t>
      </w:r>
    </w:p>
    <w:p w14:paraId="49E9047B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потом скопирует в &lt;</w:t>
      </w:r>
      <w:r w:rsidRPr="004341E8">
        <w:rPr>
          <w:rFonts w:ascii="Segoe UI" w:eastAsia="Times New Roman" w:hAnsi="Segoe UI" w:cs="Segoe UI"/>
          <w:sz w:val="21"/>
          <w:szCs w:val="21"/>
        </w:rPr>
        <w:t>game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&gt;-</w:t>
      </w:r>
      <w:r w:rsidRPr="004341E8">
        <w:rPr>
          <w:rFonts w:ascii="Segoe UI" w:eastAsia="Times New Roman" w:hAnsi="Segoe UI" w:cs="Segoe UI"/>
          <w:sz w:val="21"/>
          <w:szCs w:val="21"/>
        </w:rPr>
        <w:t>servers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(тот что уже сервер отдавать будет) только те сырцы, что нужны (пакеты </w:t>
      </w:r>
      <w:r w:rsidRPr="004341E8">
        <w:rPr>
          <w:rFonts w:ascii="Segoe UI" w:eastAsia="Times New Roman" w:hAnsi="Segoe UI" w:cs="Segoe UI"/>
          <w:sz w:val="21"/>
          <w:szCs w:val="21"/>
        </w:rPr>
        <w:t>services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, </w:t>
      </w:r>
      <w:r w:rsidRPr="004341E8">
        <w:rPr>
          <w:rFonts w:ascii="Segoe UI" w:eastAsia="Times New Roman" w:hAnsi="Segoe UI" w:cs="Segoe UI"/>
          <w:sz w:val="21"/>
          <w:szCs w:val="21"/>
        </w:rPr>
        <w:t>client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, </w:t>
      </w:r>
      <w:r w:rsidRPr="004341E8">
        <w:rPr>
          <w:rFonts w:ascii="Segoe UI" w:eastAsia="Times New Roman" w:hAnsi="Segoe UI" w:cs="Segoe UI"/>
          <w:sz w:val="21"/>
          <w:szCs w:val="21"/>
        </w:rPr>
        <w:t>games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/&lt;</w:t>
      </w:r>
      <w:r w:rsidRPr="004341E8">
        <w:rPr>
          <w:rFonts w:ascii="Segoe UI" w:eastAsia="Times New Roman" w:hAnsi="Segoe UI" w:cs="Segoe UI"/>
          <w:sz w:val="21"/>
          <w:szCs w:val="21"/>
        </w:rPr>
        <w:t>game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&gt; со всем что надо для запуска проекта) - это </w:t>
      </w:r>
      <w:r w:rsidRPr="004341E8">
        <w:rPr>
          <w:rFonts w:ascii="Segoe UI" w:eastAsia="Times New Roman" w:hAnsi="Segoe UI" w:cs="Segoe UI"/>
          <w:sz w:val="21"/>
          <w:szCs w:val="21"/>
        </w:rPr>
        <w:t>java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часть. Другие игры не включатся, только </w:t>
      </w:r>
      <w:r w:rsidRPr="004341E8">
        <w:rPr>
          <w:rFonts w:ascii="Segoe UI" w:eastAsia="Times New Roman" w:hAnsi="Segoe UI" w:cs="Segoe UI"/>
          <w:sz w:val="21"/>
          <w:szCs w:val="21"/>
        </w:rPr>
        <w:t>games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/&lt;</w:t>
      </w:r>
      <w:r w:rsidRPr="004341E8">
        <w:rPr>
          <w:rFonts w:ascii="Segoe UI" w:eastAsia="Times New Roman" w:hAnsi="Segoe UI" w:cs="Segoe UI"/>
          <w:sz w:val="21"/>
          <w:szCs w:val="21"/>
        </w:rPr>
        <w:t>game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&gt;</w:t>
      </w:r>
    </w:p>
    <w:p w14:paraId="6315A788" w14:textId="0B5DC4D8" w:rsidR="004341E8" w:rsidRDefault="004341E8" w:rsidP="004341E8">
      <w:pPr>
        <w:spacing w:after="0" w:line="240" w:lineRule="auto"/>
        <w:rPr>
          <w:lang w:val="ru-RU"/>
        </w:rPr>
      </w:pPr>
    </w:p>
    <w:p w14:paraId="27554400" w14:textId="257E3653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lastRenderedPageBreak/>
        <w:drawing>
          <wp:inline distT="0" distB="0" distL="0" distR="0" wp14:anchorId="38E2274C" wp14:editId="439E2856">
            <wp:extent cx="6332855" cy="28359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E090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следом отработает копировальщик сырцов других языков из сырцов игрового проекта</w:t>
      </w:r>
    </w:p>
    <w:p w14:paraId="75F6C1C6" w14:textId="166DE7A1" w:rsidR="004341E8" w:rsidRDefault="004341E8" w:rsidP="004341E8">
      <w:pPr>
        <w:spacing w:after="0" w:line="240" w:lineRule="auto"/>
        <w:rPr>
          <w:lang w:val="ru-RU"/>
        </w:rPr>
      </w:pPr>
    </w:p>
    <w:p w14:paraId="115BD3F2" w14:textId="72D28392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25EB6E41" wp14:editId="53F18044">
            <wp:extent cx="3934374" cy="142894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8CEF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вот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этих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</w:p>
    <w:p w14:paraId="110E7433" w14:textId="1F3783F8" w:rsidR="004341E8" w:rsidRDefault="004341E8" w:rsidP="004341E8">
      <w:pPr>
        <w:spacing w:after="0" w:line="240" w:lineRule="auto"/>
        <w:rPr>
          <w:lang w:val="ru-RU"/>
        </w:rPr>
      </w:pPr>
    </w:p>
    <w:p w14:paraId="2FCE7E16" w14:textId="56F46057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639F949D" wp14:editId="7C154491">
            <wp:extent cx="2857899" cy="24958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48D8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val="ru-RU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дальше скопируется в 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logback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xml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пустой для отключени вывода треша дебагового в клиенте (это старая штука)</w:t>
      </w:r>
    </w:p>
    <w:p w14:paraId="7820D892" w14:textId="5A352EDB" w:rsidR="004341E8" w:rsidRDefault="004341E8" w:rsidP="004341E8">
      <w:pPr>
        <w:spacing w:after="0" w:line="240" w:lineRule="auto"/>
        <w:rPr>
          <w:lang w:val="ru-RU"/>
        </w:rPr>
      </w:pPr>
    </w:p>
    <w:p w14:paraId="45535DBA" w14:textId="5F5E8EC9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lastRenderedPageBreak/>
        <w:drawing>
          <wp:inline distT="0" distB="0" distL="0" distR="0" wp14:anchorId="21C5B765" wp14:editId="7BE6C69E">
            <wp:extent cx="6332855" cy="13830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BF2D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и наконец перепакованный &lt;</w:t>
      </w:r>
      <w:r w:rsidRPr="004341E8">
        <w:rPr>
          <w:rFonts w:ascii="Segoe UI" w:eastAsia="Times New Roman" w:hAnsi="Segoe UI" w:cs="Segoe UI"/>
          <w:sz w:val="21"/>
          <w:szCs w:val="21"/>
        </w:rPr>
        <w:t>game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&gt;-</w:t>
      </w:r>
      <w:r w:rsidRPr="004341E8">
        <w:rPr>
          <w:rFonts w:ascii="Segoe UI" w:eastAsia="Times New Roman" w:hAnsi="Segoe UI" w:cs="Segoe UI"/>
          <w:sz w:val="21"/>
          <w:szCs w:val="21"/>
        </w:rPr>
        <w:t>servers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>.</w:t>
      </w:r>
      <w:r w:rsidRPr="004341E8">
        <w:rPr>
          <w:rFonts w:ascii="Segoe UI" w:eastAsia="Times New Roman" w:hAnsi="Segoe UI" w:cs="Segoe UI"/>
          <w:sz w:val="21"/>
          <w:szCs w:val="21"/>
        </w:rPr>
        <w:t>zip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ляжет в нужное ему место. Тут его будет искать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codenjoy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4341E8">
        <w:rPr>
          <w:rFonts w:ascii="Segoe UI" w:eastAsia="Times New Roman" w:hAnsi="Segoe UI" w:cs="Segoe UI"/>
          <w:sz w:val="21"/>
          <w:szCs w:val="21"/>
        </w:rPr>
        <w:t>server</w:t>
      </w: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когда будет запрос этого зипа как ресурса.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Сервер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ищет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во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всех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jar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дипенденсях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с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помощью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этого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малого</w:t>
      </w:r>
      <w:proofErr w:type="spellEnd"/>
    </w:p>
    <w:p w14:paraId="4998AABB" w14:textId="58EBC935" w:rsidR="004341E8" w:rsidRDefault="004341E8" w:rsidP="004341E8">
      <w:pPr>
        <w:spacing w:after="0" w:line="240" w:lineRule="auto"/>
        <w:rPr>
          <w:lang w:val="ru-RU"/>
        </w:rPr>
      </w:pPr>
    </w:p>
    <w:p w14:paraId="6892E85E" w14:textId="4D21B4E9" w:rsidR="004341E8" w:rsidRDefault="004341E8" w:rsidP="004341E8">
      <w:pPr>
        <w:spacing w:after="0" w:line="240" w:lineRule="auto"/>
        <w:rPr>
          <w:lang w:val="ru-RU"/>
        </w:rPr>
      </w:pPr>
      <w:r w:rsidRPr="004341E8">
        <w:rPr>
          <w:lang w:val="ru-RU"/>
        </w:rPr>
        <w:drawing>
          <wp:inline distT="0" distB="0" distL="0" distR="0" wp14:anchorId="043D1354" wp14:editId="7CD33192">
            <wp:extent cx="6332855" cy="3322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F627" w14:textId="77777777" w:rsidR="004341E8" w:rsidRPr="004341E8" w:rsidRDefault="004341E8" w:rsidP="004341E8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пока что так будет. Это временное решение, пока не перенесем все клиенты каждый в свой репо. Тогда можно будет переписать скрин отдачи клиентов и захардкодить там ссылки на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github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  <w:lang w:val="ru-RU"/>
        </w:rPr>
        <w:t xml:space="preserve"> по каждому языку. </w:t>
      </w:r>
      <w:r w:rsidRPr="004341E8">
        <w:rPr>
          <w:rFonts w:ascii="Segoe UI" w:eastAsia="Times New Roman" w:hAnsi="Segoe UI" w:cs="Segoe UI"/>
          <w:sz w:val="21"/>
          <w:szCs w:val="21"/>
        </w:rPr>
        <w:t xml:space="preserve">А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весь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этот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код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выпилить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нафиг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4341E8">
        <w:rPr>
          <w:rFonts w:ascii="Segoe UI" w:eastAsia="Times New Roman" w:hAnsi="Segoe UI" w:cs="Segoe UI"/>
          <w:sz w:val="21"/>
          <w:szCs w:val="21"/>
        </w:rPr>
        <w:t>вздохнув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с </w:t>
      </w:r>
      <w:proofErr w:type="spellStart"/>
      <w:proofErr w:type="gramStart"/>
      <w:r w:rsidRPr="004341E8">
        <w:rPr>
          <w:rFonts w:ascii="Segoe UI" w:eastAsia="Times New Roman" w:hAnsi="Segoe UI" w:cs="Segoe UI"/>
          <w:sz w:val="21"/>
          <w:szCs w:val="21"/>
        </w:rPr>
        <w:t>облегчением</w:t>
      </w:r>
      <w:proofErr w:type="spellEnd"/>
      <w:r w:rsidRPr="004341E8">
        <w:rPr>
          <w:rFonts w:ascii="Segoe UI" w:eastAsia="Times New Roman" w:hAnsi="Segoe UI" w:cs="Segoe UI"/>
          <w:sz w:val="21"/>
          <w:szCs w:val="21"/>
        </w:rPr>
        <w:t xml:space="preserve"> )</w:t>
      </w:r>
      <w:proofErr w:type="gramEnd"/>
    </w:p>
    <w:p w14:paraId="212626B0" w14:textId="77777777" w:rsidR="004341E8" w:rsidRPr="004341E8" w:rsidRDefault="004341E8" w:rsidP="004341E8">
      <w:pPr>
        <w:spacing w:after="0" w:line="240" w:lineRule="auto"/>
        <w:rPr>
          <w:lang w:val="ru-RU"/>
        </w:rPr>
      </w:pPr>
    </w:p>
    <w:sectPr w:rsidR="004341E8" w:rsidRPr="004341E8"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A0A49"/>
    <w:multiLevelType w:val="multilevel"/>
    <w:tmpl w:val="90D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AF566D"/>
    <w:multiLevelType w:val="multilevel"/>
    <w:tmpl w:val="B8262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1E8"/>
    <w:rsid w:val="004341E8"/>
    <w:rsid w:val="007F1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2BB44"/>
  <w15:chartTrackingRefBased/>
  <w15:docId w15:val="{B6F58A3F-3392-43D7-81B7-E554DE4B5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341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2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3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96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767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40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872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8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59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859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44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27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1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7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5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0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20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0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7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98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0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2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3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3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83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3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49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6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4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8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3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8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9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5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918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26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9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16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95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8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08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33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553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95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21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6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9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63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99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73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8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600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89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114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7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0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213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139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731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43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1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89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371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4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0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1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6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36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8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32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44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29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39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106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47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5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oleObject" Target="embeddings/oleObject3.bin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547</Words>
  <Characters>3121</Characters>
  <Application>Microsoft Office Word</Application>
  <DocSecurity>0</DocSecurity>
  <Lines>26</Lines>
  <Paragraphs>7</Paragraphs>
  <ScaleCrop>false</ScaleCrop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Baglai</dc:creator>
  <cp:keywords/>
  <dc:description/>
  <cp:lastModifiedBy>Oleksandr Baglai</cp:lastModifiedBy>
  <cp:revision>1</cp:revision>
  <dcterms:created xsi:type="dcterms:W3CDTF">2021-06-05T22:35:00Z</dcterms:created>
  <dcterms:modified xsi:type="dcterms:W3CDTF">2021-06-05T22:44:00Z</dcterms:modified>
</cp:coreProperties>
</file>